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D7C" w:rsidRPr="00923D7C" w:rsidRDefault="00923D7C" w:rsidP="00923D7C">
      <w:pPr>
        <w:rPr>
          <w:b/>
          <w:sz w:val="28"/>
          <w:szCs w:val="28"/>
          <w:lang w:val="kk-KZ"/>
        </w:rPr>
      </w:pPr>
      <w:r w:rsidRPr="00923D7C">
        <w:rPr>
          <w:b/>
          <w:sz w:val="28"/>
          <w:szCs w:val="28"/>
          <w:lang w:val="kk-KZ"/>
        </w:rPr>
        <w:t>К</w:t>
      </w:r>
      <w:r>
        <w:rPr>
          <w:b/>
          <w:sz w:val="28"/>
          <w:szCs w:val="28"/>
          <w:lang w:val="kk-KZ"/>
        </w:rPr>
        <w:t>о</w:t>
      </w:r>
      <w:r w:rsidRPr="00923D7C">
        <w:rPr>
          <w:b/>
          <w:sz w:val="28"/>
          <w:szCs w:val="28"/>
          <w:lang w:val="kk-KZ"/>
        </w:rPr>
        <w:t>ммуникациядағы онлайн-зерттеулер пәні бойынша  1 АБ сұрақтары:</w:t>
      </w:r>
    </w:p>
    <w:p w:rsidR="00923D7C" w:rsidRDefault="00923D7C" w:rsidP="00923D7C">
      <w:pPr>
        <w:rPr>
          <w:sz w:val="28"/>
          <w:szCs w:val="28"/>
          <w:lang w:val="kk-KZ"/>
        </w:rPr>
      </w:pPr>
    </w:p>
    <w:p w:rsidR="00923D7C" w:rsidRPr="00923D7C" w:rsidRDefault="00923D7C" w:rsidP="00923D7C">
      <w:pPr>
        <w:rPr>
          <w:sz w:val="28"/>
          <w:szCs w:val="28"/>
          <w:lang w:val="kk-KZ"/>
        </w:rPr>
      </w:pPr>
      <w:r w:rsidRPr="00923D7C">
        <w:rPr>
          <w:sz w:val="28"/>
          <w:szCs w:val="28"/>
          <w:lang w:val="kk-KZ"/>
        </w:rPr>
        <w:t>1.Онлайн зерттеулерге кіріспе: пәні, мақсаттары және әдістері. Сандық зерттеулердің эпистемологиялық және әдіснамалық негіздері.</w:t>
      </w:r>
    </w:p>
    <w:p w:rsidR="00923D7C" w:rsidRPr="00923D7C" w:rsidRDefault="00923D7C" w:rsidP="00923D7C">
      <w:pPr>
        <w:rPr>
          <w:sz w:val="28"/>
          <w:szCs w:val="28"/>
          <w:lang w:val="kk-KZ"/>
        </w:rPr>
      </w:pPr>
      <w:r w:rsidRPr="00923D7C">
        <w:rPr>
          <w:sz w:val="28"/>
          <w:szCs w:val="28"/>
          <w:lang w:val="kk-KZ"/>
        </w:rPr>
        <w:t>2. Сандық зерттеулердің эпистемологиялық және әдіснамалық негіздері</w:t>
      </w:r>
    </w:p>
    <w:p w:rsidR="00923D7C" w:rsidRPr="00923D7C" w:rsidRDefault="00923D7C" w:rsidP="00923D7C">
      <w:pPr>
        <w:rPr>
          <w:sz w:val="28"/>
          <w:szCs w:val="28"/>
          <w:lang w:val="kk-KZ"/>
        </w:rPr>
      </w:pPr>
      <w:r w:rsidRPr="00923D7C">
        <w:rPr>
          <w:sz w:val="28"/>
          <w:szCs w:val="28"/>
          <w:lang w:val="kk-KZ"/>
        </w:rPr>
        <w:t>3. Интернеттегі зерттеулердің этикалық мәселелері және құқықтық аспектілері</w:t>
      </w:r>
    </w:p>
    <w:p w:rsidR="00923D7C" w:rsidRPr="00923D7C" w:rsidRDefault="00923D7C" w:rsidP="00923D7C">
      <w:pPr>
        <w:rPr>
          <w:sz w:val="28"/>
          <w:szCs w:val="28"/>
          <w:lang w:val="kk-KZ"/>
        </w:rPr>
      </w:pPr>
      <w:r w:rsidRPr="00923D7C">
        <w:rPr>
          <w:sz w:val="28"/>
          <w:szCs w:val="28"/>
          <w:lang w:val="kk-KZ"/>
        </w:rPr>
        <w:t>4.Онлайн сауалнамалар мен сауалнамалар: мүмкіндіктер мен шектеулер</w:t>
      </w:r>
    </w:p>
    <w:p w:rsidR="00923D7C" w:rsidRPr="00923D7C" w:rsidRDefault="00923D7C" w:rsidP="00923D7C">
      <w:pPr>
        <w:rPr>
          <w:sz w:val="28"/>
          <w:szCs w:val="28"/>
          <w:lang w:val="kk-KZ"/>
        </w:rPr>
      </w:pPr>
      <w:r w:rsidRPr="00923D7C">
        <w:rPr>
          <w:sz w:val="28"/>
          <w:szCs w:val="28"/>
          <w:lang w:val="kk-KZ"/>
        </w:rPr>
        <w:t>5. Сандық ортадағы эксперименттік әдістер</w:t>
      </w:r>
    </w:p>
    <w:p w:rsidR="00923D7C" w:rsidRPr="00923D7C" w:rsidRDefault="00923D7C" w:rsidP="00923D7C">
      <w:pPr>
        <w:rPr>
          <w:sz w:val="28"/>
          <w:szCs w:val="28"/>
          <w:lang w:val="kk-KZ"/>
        </w:rPr>
      </w:pPr>
      <w:r w:rsidRPr="00923D7C">
        <w:rPr>
          <w:sz w:val="28"/>
          <w:szCs w:val="28"/>
          <w:lang w:val="kk-KZ"/>
        </w:rPr>
        <w:t>6. Интернеттегі медиа мен әлеуметтік желілердің контент-талдауы</w:t>
      </w:r>
    </w:p>
    <w:p w:rsidR="00923D7C" w:rsidRPr="00923D7C" w:rsidRDefault="00923D7C" w:rsidP="00923D7C">
      <w:pPr>
        <w:rPr>
          <w:sz w:val="28"/>
          <w:szCs w:val="28"/>
          <w:lang w:val="kk-KZ"/>
        </w:rPr>
      </w:pPr>
      <w:r w:rsidRPr="00923D7C">
        <w:rPr>
          <w:sz w:val="28"/>
          <w:szCs w:val="28"/>
          <w:lang w:val="kk-KZ"/>
        </w:rPr>
        <w:t>7. Сандық ортадағы дискурс талдауы және баяндау зерттеулері</w:t>
      </w:r>
    </w:p>
    <w:p w:rsidR="00923D7C" w:rsidRPr="00923D7C" w:rsidRDefault="00923D7C" w:rsidP="00923D7C">
      <w:pPr>
        <w:rPr>
          <w:sz w:val="28"/>
          <w:szCs w:val="28"/>
          <w:lang w:val="kk-KZ"/>
        </w:rPr>
      </w:pPr>
      <w:r w:rsidRPr="00923D7C">
        <w:rPr>
          <w:sz w:val="28"/>
          <w:szCs w:val="28"/>
          <w:lang w:val="kk-KZ"/>
        </w:rPr>
        <w:t>8. Әлеуметтік желіні талдау (ӘЖТ): теория және тәжірибе</w:t>
      </w:r>
    </w:p>
    <w:p w:rsidR="00923D7C" w:rsidRPr="00923D7C" w:rsidRDefault="00923D7C" w:rsidP="00923D7C">
      <w:pPr>
        <w:rPr>
          <w:sz w:val="28"/>
          <w:szCs w:val="28"/>
          <w:lang w:val="kk-KZ"/>
        </w:rPr>
      </w:pPr>
      <w:r w:rsidRPr="00923D7C">
        <w:rPr>
          <w:sz w:val="28"/>
          <w:szCs w:val="28"/>
          <w:lang w:val="kk-KZ"/>
        </w:rPr>
        <w:t>9. Байланыс зерттеулеріндегі  Үлкен деректер (Big Data )және сандық аналитика</w:t>
      </w:r>
    </w:p>
    <w:p w:rsidR="00923D7C" w:rsidRPr="00923D7C" w:rsidRDefault="00923D7C" w:rsidP="00923D7C">
      <w:pPr>
        <w:rPr>
          <w:sz w:val="28"/>
          <w:szCs w:val="28"/>
          <w:lang w:val="kk-KZ"/>
        </w:rPr>
      </w:pPr>
      <w:r w:rsidRPr="00923D7C">
        <w:rPr>
          <w:sz w:val="28"/>
          <w:szCs w:val="28"/>
          <w:lang w:val="kk-KZ"/>
        </w:rPr>
        <w:t>10. Сандық этнография және нетнография</w:t>
      </w:r>
    </w:p>
    <w:p w:rsidR="00923D7C" w:rsidRPr="00923D7C" w:rsidRDefault="00923D7C" w:rsidP="00923D7C">
      <w:pPr>
        <w:rPr>
          <w:sz w:val="28"/>
          <w:szCs w:val="28"/>
          <w:lang w:val="kk-KZ"/>
        </w:rPr>
      </w:pPr>
      <w:r w:rsidRPr="00923D7C">
        <w:rPr>
          <w:sz w:val="28"/>
          <w:szCs w:val="28"/>
          <w:lang w:val="kk-KZ"/>
        </w:rPr>
        <w:t>11. Интернеттегі медиа және әлеуметтік платформалар аудиториясын зерттеу</w:t>
      </w:r>
    </w:p>
    <w:p w:rsidR="00923D7C" w:rsidRPr="00923D7C" w:rsidRDefault="00923D7C" w:rsidP="00923D7C">
      <w:pPr>
        <w:rPr>
          <w:sz w:val="28"/>
          <w:szCs w:val="28"/>
          <w:lang w:val="kk-KZ"/>
        </w:rPr>
      </w:pPr>
      <w:r w:rsidRPr="00923D7C">
        <w:rPr>
          <w:sz w:val="28"/>
          <w:szCs w:val="28"/>
          <w:lang w:val="kk-KZ"/>
        </w:rPr>
        <w:t>12.Саяси коммуникация бойынша онлайн зерттеулер</w:t>
      </w:r>
    </w:p>
    <w:p w:rsidR="00923D7C" w:rsidRPr="00923D7C" w:rsidRDefault="00923D7C" w:rsidP="00923D7C">
      <w:pPr>
        <w:rPr>
          <w:sz w:val="28"/>
          <w:szCs w:val="28"/>
          <w:lang w:val="kk-KZ"/>
        </w:rPr>
      </w:pPr>
      <w:r w:rsidRPr="00923D7C">
        <w:rPr>
          <w:sz w:val="28"/>
          <w:szCs w:val="28"/>
          <w:lang w:val="kk-KZ"/>
        </w:rPr>
        <w:t>13.Цифрлық кеңістіктегі дағдарыстық коммуникацияны талдау әдістері</w:t>
      </w:r>
    </w:p>
    <w:p w:rsidR="00923D7C" w:rsidRPr="00923D7C" w:rsidRDefault="00923D7C" w:rsidP="00923D7C">
      <w:pPr>
        <w:rPr>
          <w:sz w:val="28"/>
          <w:szCs w:val="28"/>
          <w:lang w:val="kk-KZ"/>
        </w:rPr>
      </w:pPr>
      <w:r w:rsidRPr="00923D7C">
        <w:rPr>
          <w:sz w:val="28"/>
          <w:szCs w:val="28"/>
          <w:lang w:val="kk-KZ"/>
        </w:rPr>
        <w:t>14. Сандық зерттеулердегі деректерді визуализациялау және ұсыну</w:t>
      </w:r>
    </w:p>
    <w:p w:rsidR="00923D7C" w:rsidRPr="00923D7C" w:rsidRDefault="00923D7C" w:rsidP="00923D7C">
      <w:pPr>
        <w:rPr>
          <w:sz w:val="28"/>
          <w:szCs w:val="28"/>
          <w:lang w:val="kk-KZ"/>
        </w:rPr>
      </w:pPr>
      <w:r w:rsidRPr="00923D7C">
        <w:rPr>
          <w:sz w:val="28"/>
          <w:szCs w:val="28"/>
          <w:lang w:val="kk-KZ"/>
        </w:rPr>
        <w:t>15. Байланыс саласындағы онлайн зерттеулердің болашағы мен болашақ үрдістері</w:t>
      </w:r>
    </w:p>
    <w:p w:rsidR="00EB30AE" w:rsidRPr="00923D7C" w:rsidRDefault="00EB30AE">
      <w:pPr>
        <w:rPr>
          <w:lang w:val="kk-KZ"/>
        </w:rPr>
      </w:pPr>
    </w:p>
    <w:sectPr w:rsidR="00EB30AE" w:rsidRPr="00923D7C" w:rsidSect="00EB30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23D7C"/>
    <w:rsid w:val="00923D7C"/>
    <w:rsid w:val="00EB30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D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915</Characters>
  <Application>Microsoft Office Word</Application>
  <DocSecurity>0</DocSecurity>
  <Lines>7</Lines>
  <Paragraphs>2</Paragraphs>
  <ScaleCrop>false</ScaleCrop>
  <Company>Microsoft</Company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1</cp:revision>
  <dcterms:created xsi:type="dcterms:W3CDTF">2026-03-30T04:56:00Z</dcterms:created>
  <dcterms:modified xsi:type="dcterms:W3CDTF">2026-03-30T04:58:00Z</dcterms:modified>
</cp:coreProperties>
</file>